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AD5F" w14:textId="18A38033" w:rsidR="008B6968" w:rsidRPr="00E20BB8" w:rsidRDefault="003F0D1D" w:rsidP="00E20BB8">
      <w:pPr>
        <w:jc w:val="center"/>
      </w:pPr>
      <w:r>
        <w:t xml:space="preserve">        </w:t>
      </w:r>
      <w:r w:rsidR="006C3D50">
        <w:rPr>
          <w:noProof/>
        </w:rPr>
        <w:drawing>
          <wp:inline distT="0" distB="0" distL="0" distR="0" wp14:anchorId="5379DD19" wp14:editId="07325D21">
            <wp:extent cx="4400550" cy="1429557"/>
            <wp:effectExtent l="0" t="0" r="0" b="0"/>
            <wp:docPr id="1103142770" name="Picture 1" descr="A group of people standing in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42770" name="Picture 1" descr="A group of people standing in a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1740" cy="143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577E" w14:textId="722147F9" w:rsidR="008B6968" w:rsidRPr="00E20BB8" w:rsidRDefault="00E20BB8" w:rsidP="00E20BB8">
      <w:pPr>
        <w:jc w:val="center"/>
        <w:rPr>
          <w:b/>
        </w:rPr>
      </w:pPr>
      <w:r>
        <w:rPr>
          <w:b/>
          <w:sz w:val="24"/>
          <w:szCs w:val="24"/>
        </w:rPr>
        <w:t xml:space="preserve">Honoring remarkable achievements of individuals and groups </w:t>
      </w:r>
      <w:r>
        <w:rPr>
          <w:b/>
          <w:sz w:val="24"/>
          <w:szCs w:val="24"/>
        </w:rPr>
        <w:br/>
        <w:t>who have made an impact on Clark County and beyond.</w:t>
      </w:r>
    </w:p>
    <w:p w14:paraId="71364BE5" w14:textId="1ADB1841" w:rsidR="008B6968" w:rsidRPr="007B3CF2" w:rsidRDefault="00B606C5" w:rsidP="007B3CF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Service Recognition</w:t>
      </w:r>
      <w:r w:rsidR="00E20BB8">
        <w:rPr>
          <w:b/>
          <w:sz w:val="28"/>
          <w:szCs w:val="28"/>
        </w:rPr>
        <w:t xml:space="preserve"> Award Nomination</w:t>
      </w:r>
    </w:p>
    <w:p w14:paraId="4B0A8933" w14:textId="2B70B7E2" w:rsidR="008B6968" w:rsidRPr="007B3CF2" w:rsidRDefault="008B6968" w:rsidP="007B3CF2">
      <w:pPr>
        <w:pStyle w:val="NoSpacing"/>
        <w:jc w:val="center"/>
        <w:rPr>
          <w:b/>
          <w:sz w:val="28"/>
          <w:szCs w:val="28"/>
        </w:rPr>
      </w:pPr>
      <w:r w:rsidRPr="007B3CF2">
        <w:rPr>
          <w:b/>
          <w:sz w:val="28"/>
          <w:szCs w:val="28"/>
        </w:rPr>
        <w:t>Nomination</w:t>
      </w:r>
      <w:r>
        <w:rPr>
          <w:b/>
          <w:sz w:val="28"/>
          <w:szCs w:val="28"/>
        </w:rPr>
        <w:t>s</w:t>
      </w:r>
      <w:r w:rsidRPr="007B3CF2">
        <w:rPr>
          <w:b/>
          <w:sz w:val="28"/>
          <w:szCs w:val="28"/>
        </w:rPr>
        <w:t xml:space="preserve"> due by </w:t>
      </w:r>
      <w:r w:rsidR="00662F59">
        <w:rPr>
          <w:b/>
          <w:sz w:val="28"/>
          <w:szCs w:val="28"/>
        </w:rPr>
        <w:t>October</w:t>
      </w:r>
      <w:r w:rsidR="009F47F3">
        <w:rPr>
          <w:b/>
          <w:sz w:val="28"/>
          <w:szCs w:val="28"/>
        </w:rPr>
        <w:t xml:space="preserve"> </w:t>
      </w:r>
      <w:r w:rsidR="00707D72">
        <w:rPr>
          <w:b/>
          <w:sz w:val="28"/>
          <w:szCs w:val="28"/>
        </w:rPr>
        <w:t>24</w:t>
      </w:r>
      <w:r w:rsidR="009F47F3">
        <w:rPr>
          <w:b/>
          <w:sz w:val="28"/>
          <w:szCs w:val="28"/>
        </w:rPr>
        <w:t xml:space="preserve">, </w:t>
      </w:r>
      <w:r w:rsidR="002120FD">
        <w:rPr>
          <w:b/>
          <w:sz w:val="28"/>
          <w:szCs w:val="28"/>
        </w:rPr>
        <w:t>2025</w:t>
      </w:r>
    </w:p>
    <w:p w14:paraId="437E59ED" w14:textId="77777777" w:rsidR="00A1353D" w:rsidRPr="003E72E5" w:rsidRDefault="00A1353D" w:rsidP="00233A84">
      <w:pPr>
        <w:spacing w:after="120"/>
        <w:ind w:left="5760" w:hanging="5760"/>
        <w:rPr>
          <w:b/>
          <w:sz w:val="20"/>
          <w:szCs w:val="20"/>
        </w:rPr>
      </w:pPr>
    </w:p>
    <w:p w14:paraId="67B0A78A" w14:textId="4DAB663F" w:rsidR="008B6968" w:rsidRPr="003E72E5" w:rsidRDefault="008B6968" w:rsidP="00233A84">
      <w:pPr>
        <w:spacing w:after="120"/>
        <w:ind w:left="5760" w:hanging="5760"/>
        <w:rPr>
          <w:sz w:val="20"/>
          <w:szCs w:val="20"/>
        </w:rPr>
      </w:pPr>
      <w:r w:rsidRPr="003E72E5">
        <w:rPr>
          <w:b/>
          <w:sz w:val="20"/>
          <w:szCs w:val="20"/>
        </w:rPr>
        <w:t>Date</w:t>
      </w:r>
      <w:r w:rsidR="00E20BB8" w:rsidRPr="003E72E5">
        <w:rPr>
          <w:b/>
          <w:sz w:val="20"/>
          <w:szCs w:val="20"/>
        </w:rPr>
        <w:t>: ____________________</w:t>
      </w:r>
    </w:p>
    <w:p w14:paraId="7F184C25" w14:textId="64AC2BC8" w:rsidR="008B6968" w:rsidRPr="00A1353D" w:rsidRDefault="00E20BB8" w:rsidP="007B3CF2">
      <w:pPr>
        <w:spacing w:after="0"/>
        <w:rPr>
          <w:b/>
          <w:sz w:val="20"/>
          <w:szCs w:val="20"/>
          <w:u w:val="single"/>
        </w:rPr>
      </w:pPr>
      <w:r w:rsidRPr="00A1353D">
        <w:rPr>
          <w:b/>
          <w:sz w:val="20"/>
          <w:szCs w:val="20"/>
          <w:u w:val="single"/>
        </w:rPr>
        <w:t>Award Categories</w:t>
      </w:r>
      <w:r w:rsidR="008B6968" w:rsidRPr="00A1353D">
        <w:rPr>
          <w:b/>
          <w:sz w:val="20"/>
          <w:szCs w:val="20"/>
        </w:rPr>
        <w:t>:</w:t>
      </w:r>
    </w:p>
    <w:p w14:paraId="622E20AC" w14:textId="67C538F6" w:rsidR="008B6968" w:rsidRPr="00A1353D" w:rsidRDefault="008B6968" w:rsidP="00233A84">
      <w:pPr>
        <w:spacing w:after="0" w:line="180" w:lineRule="auto"/>
        <w:rPr>
          <w:sz w:val="20"/>
          <w:szCs w:val="20"/>
        </w:rPr>
      </w:pPr>
      <w:r w:rsidRPr="00A1353D">
        <w:rPr>
          <w:sz w:val="20"/>
          <w:szCs w:val="20"/>
        </w:rPr>
        <w:t xml:space="preserve">□ </w:t>
      </w:r>
      <w:r w:rsidR="00A1353D" w:rsidRPr="00A1353D">
        <w:rPr>
          <w:sz w:val="20"/>
          <w:szCs w:val="20"/>
        </w:rPr>
        <w:t>First Responder</w:t>
      </w:r>
      <w:r w:rsidRPr="00A1353D">
        <w:rPr>
          <w:sz w:val="20"/>
          <w:szCs w:val="20"/>
        </w:rPr>
        <w:tab/>
      </w:r>
      <w:r w:rsidRPr="00A1353D">
        <w:rPr>
          <w:sz w:val="20"/>
          <w:szCs w:val="20"/>
        </w:rPr>
        <w:tab/>
      </w:r>
      <w:r w:rsidR="0073384D" w:rsidRPr="00A1353D">
        <w:rPr>
          <w:sz w:val="20"/>
          <w:szCs w:val="20"/>
        </w:rPr>
        <w:tab/>
      </w:r>
      <w:r w:rsidRPr="00A1353D">
        <w:rPr>
          <w:sz w:val="20"/>
          <w:szCs w:val="20"/>
        </w:rPr>
        <w:tab/>
      </w:r>
      <w:r w:rsidR="0073384D" w:rsidRPr="00A1353D">
        <w:rPr>
          <w:sz w:val="20"/>
          <w:szCs w:val="20"/>
        </w:rPr>
        <w:tab/>
      </w:r>
      <w:r w:rsidR="00A1353D" w:rsidRPr="00A1353D">
        <w:rPr>
          <w:sz w:val="20"/>
          <w:szCs w:val="20"/>
        </w:rPr>
        <w:tab/>
      </w:r>
      <w:r w:rsidRPr="00A1353D">
        <w:rPr>
          <w:sz w:val="20"/>
          <w:szCs w:val="20"/>
        </w:rPr>
        <w:t xml:space="preserve">□ </w:t>
      </w:r>
      <w:r w:rsidR="00A1353D" w:rsidRPr="00A1353D">
        <w:rPr>
          <w:sz w:val="20"/>
          <w:szCs w:val="20"/>
        </w:rPr>
        <w:t>Military</w:t>
      </w:r>
      <w:r w:rsidR="00E20BB8" w:rsidRPr="00A1353D">
        <w:rPr>
          <w:sz w:val="20"/>
          <w:szCs w:val="20"/>
        </w:rPr>
        <w:t xml:space="preserve"> </w:t>
      </w:r>
    </w:p>
    <w:p w14:paraId="1EA862CB" w14:textId="142714AE" w:rsidR="008B6968" w:rsidRPr="00A1353D" w:rsidRDefault="0004630A" w:rsidP="00233A84">
      <w:pPr>
        <w:spacing w:after="0" w:line="180" w:lineRule="auto"/>
        <w:rPr>
          <w:sz w:val="20"/>
          <w:szCs w:val="20"/>
        </w:rPr>
      </w:pPr>
      <w:r w:rsidRPr="00A1353D">
        <w:rPr>
          <w:sz w:val="20"/>
          <w:szCs w:val="20"/>
        </w:rPr>
        <w:t>□ Education</w:t>
      </w:r>
      <w:r w:rsidR="00A1353D" w:rsidRPr="00A1353D">
        <w:rPr>
          <w:sz w:val="20"/>
          <w:szCs w:val="20"/>
        </w:rPr>
        <w:tab/>
      </w:r>
      <w:r w:rsidR="00E20BB8" w:rsidRPr="00A1353D">
        <w:rPr>
          <w:sz w:val="20"/>
          <w:szCs w:val="20"/>
        </w:rPr>
        <w:t xml:space="preserve"> </w:t>
      </w:r>
      <w:proofErr w:type="gramStart"/>
      <w:r w:rsidR="008B6968" w:rsidRPr="00A1353D">
        <w:rPr>
          <w:sz w:val="20"/>
          <w:szCs w:val="20"/>
        </w:rPr>
        <w:tab/>
        <w:t xml:space="preserve">  </w:t>
      </w:r>
      <w:r w:rsidR="008B6968" w:rsidRPr="00A1353D">
        <w:rPr>
          <w:sz w:val="20"/>
          <w:szCs w:val="20"/>
        </w:rPr>
        <w:tab/>
      </w:r>
      <w:proofErr w:type="gramEnd"/>
      <w:r w:rsidR="0073384D" w:rsidRPr="00A1353D">
        <w:rPr>
          <w:sz w:val="20"/>
          <w:szCs w:val="20"/>
        </w:rPr>
        <w:tab/>
      </w:r>
      <w:r w:rsidR="00E20BB8" w:rsidRPr="00A1353D">
        <w:rPr>
          <w:sz w:val="20"/>
          <w:szCs w:val="20"/>
        </w:rPr>
        <w:tab/>
      </w:r>
      <w:r w:rsidR="008B6968" w:rsidRPr="00A1353D">
        <w:rPr>
          <w:sz w:val="20"/>
          <w:szCs w:val="20"/>
        </w:rPr>
        <w:tab/>
      </w:r>
      <w:r w:rsidR="0073384D" w:rsidRPr="00A1353D">
        <w:rPr>
          <w:sz w:val="20"/>
          <w:szCs w:val="20"/>
        </w:rPr>
        <w:tab/>
      </w:r>
      <w:r w:rsidR="008B6968" w:rsidRPr="00A1353D">
        <w:rPr>
          <w:sz w:val="20"/>
          <w:szCs w:val="20"/>
        </w:rPr>
        <w:t xml:space="preserve">□ </w:t>
      </w:r>
      <w:r w:rsidR="00A1353D" w:rsidRPr="00A1353D">
        <w:rPr>
          <w:sz w:val="20"/>
          <w:szCs w:val="20"/>
        </w:rPr>
        <w:t>Nonprofit</w:t>
      </w:r>
      <w:r w:rsidR="00E20BB8" w:rsidRPr="00A1353D">
        <w:rPr>
          <w:sz w:val="20"/>
          <w:szCs w:val="20"/>
        </w:rPr>
        <w:t xml:space="preserve"> </w:t>
      </w:r>
    </w:p>
    <w:p w14:paraId="6B06C99F" w14:textId="3A510C7C" w:rsidR="00A1353D" w:rsidRPr="00A1353D" w:rsidRDefault="0004630A" w:rsidP="00A1353D">
      <w:pPr>
        <w:spacing w:after="0" w:line="180" w:lineRule="auto"/>
        <w:rPr>
          <w:sz w:val="20"/>
          <w:szCs w:val="20"/>
        </w:rPr>
      </w:pPr>
      <w:r w:rsidRPr="00A1353D">
        <w:rPr>
          <w:sz w:val="20"/>
          <w:szCs w:val="20"/>
        </w:rPr>
        <w:t>□ Good</w:t>
      </w:r>
      <w:r w:rsidR="00A1353D" w:rsidRPr="00A1353D">
        <w:rPr>
          <w:sz w:val="20"/>
          <w:szCs w:val="20"/>
        </w:rPr>
        <w:t xml:space="preserve"> Samaritan </w:t>
      </w:r>
      <w:proofErr w:type="gramStart"/>
      <w:r w:rsidR="00A1353D" w:rsidRPr="00A1353D">
        <w:rPr>
          <w:sz w:val="20"/>
          <w:szCs w:val="20"/>
        </w:rPr>
        <w:tab/>
        <w:t xml:space="preserve">  </w:t>
      </w:r>
      <w:r w:rsidR="00A1353D" w:rsidRPr="00A1353D">
        <w:rPr>
          <w:sz w:val="20"/>
          <w:szCs w:val="20"/>
        </w:rPr>
        <w:tab/>
      </w:r>
      <w:proofErr w:type="gramEnd"/>
      <w:r w:rsidR="00A1353D" w:rsidRPr="00A1353D">
        <w:rPr>
          <w:sz w:val="20"/>
          <w:szCs w:val="20"/>
        </w:rPr>
        <w:tab/>
      </w:r>
      <w:r w:rsidR="00A1353D" w:rsidRPr="00A1353D">
        <w:rPr>
          <w:sz w:val="20"/>
          <w:szCs w:val="20"/>
        </w:rPr>
        <w:tab/>
      </w:r>
      <w:r w:rsidR="00A1353D" w:rsidRPr="00A1353D">
        <w:rPr>
          <w:sz w:val="20"/>
          <w:szCs w:val="20"/>
        </w:rPr>
        <w:tab/>
      </w:r>
      <w:r w:rsidR="00A1353D" w:rsidRPr="00A1353D">
        <w:rPr>
          <w:sz w:val="20"/>
          <w:szCs w:val="20"/>
        </w:rPr>
        <w:tab/>
        <w:t xml:space="preserve">□ Youth  </w:t>
      </w:r>
    </w:p>
    <w:p w14:paraId="7E71CEC5" w14:textId="5258D081" w:rsidR="00A1353D" w:rsidRPr="00A1353D" w:rsidRDefault="0004630A" w:rsidP="00A1353D">
      <w:pPr>
        <w:spacing w:after="0" w:line="180" w:lineRule="auto"/>
        <w:rPr>
          <w:sz w:val="20"/>
          <w:szCs w:val="20"/>
        </w:rPr>
      </w:pPr>
      <w:r w:rsidRPr="00A1353D">
        <w:rPr>
          <w:sz w:val="20"/>
          <w:szCs w:val="20"/>
        </w:rPr>
        <w:t>□ Medical</w:t>
      </w:r>
      <w:r w:rsidR="00A1353D" w:rsidRPr="00A1353D">
        <w:rPr>
          <w:sz w:val="20"/>
          <w:szCs w:val="20"/>
        </w:rPr>
        <w:t xml:space="preserve"> Field </w:t>
      </w:r>
      <w:proofErr w:type="gramStart"/>
      <w:r w:rsidR="00A1353D" w:rsidRPr="00A1353D">
        <w:rPr>
          <w:sz w:val="20"/>
          <w:szCs w:val="20"/>
        </w:rPr>
        <w:tab/>
        <w:t xml:space="preserve">  </w:t>
      </w:r>
      <w:r w:rsidR="00A1353D" w:rsidRPr="00A1353D">
        <w:rPr>
          <w:sz w:val="20"/>
          <w:szCs w:val="20"/>
        </w:rPr>
        <w:tab/>
      </w:r>
      <w:proofErr w:type="gramEnd"/>
      <w:r w:rsidR="00A1353D" w:rsidRPr="00A1353D">
        <w:rPr>
          <w:sz w:val="20"/>
          <w:szCs w:val="20"/>
        </w:rPr>
        <w:tab/>
        <w:t xml:space="preserve"> </w:t>
      </w:r>
      <w:r w:rsidR="00A1353D" w:rsidRPr="00A1353D">
        <w:rPr>
          <w:sz w:val="20"/>
          <w:szCs w:val="20"/>
        </w:rPr>
        <w:tab/>
      </w:r>
      <w:r w:rsidR="00A1353D" w:rsidRPr="00A1353D">
        <w:rPr>
          <w:sz w:val="20"/>
          <w:szCs w:val="20"/>
        </w:rPr>
        <w:tab/>
      </w:r>
      <w:r w:rsidR="00A1353D" w:rsidRPr="00A1353D">
        <w:rPr>
          <w:sz w:val="20"/>
          <w:szCs w:val="20"/>
        </w:rPr>
        <w:tab/>
      </w:r>
      <w:r w:rsidR="00A1353D">
        <w:rPr>
          <w:sz w:val="20"/>
          <w:szCs w:val="20"/>
        </w:rPr>
        <w:tab/>
      </w:r>
      <w:r w:rsidR="00A1353D" w:rsidRPr="00A1353D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A1353D" w:rsidRPr="00A1353D">
        <w:rPr>
          <w:sz w:val="20"/>
          <w:szCs w:val="20"/>
        </w:rPr>
        <w:t>Business &amp; Civic</w:t>
      </w:r>
    </w:p>
    <w:p w14:paraId="62DF9ABF" w14:textId="77777777" w:rsidR="008B6968" w:rsidRPr="00A1353D" w:rsidRDefault="008B6968" w:rsidP="00233A84">
      <w:pPr>
        <w:spacing w:after="0"/>
        <w:rPr>
          <w:b/>
          <w:sz w:val="20"/>
          <w:szCs w:val="20"/>
          <w:u w:val="single"/>
        </w:rPr>
      </w:pPr>
    </w:p>
    <w:p w14:paraId="3740727F" w14:textId="54B6272A" w:rsidR="008B6968" w:rsidRPr="00A1353D" w:rsidRDefault="008B6968" w:rsidP="00233A84">
      <w:pPr>
        <w:spacing w:after="120"/>
        <w:rPr>
          <w:b/>
          <w:sz w:val="20"/>
          <w:szCs w:val="20"/>
          <w:u w:val="single"/>
        </w:rPr>
      </w:pPr>
      <w:r w:rsidRPr="00A1353D">
        <w:rPr>
          <w:b/>
          <w:sz w:val="20"/>
          <w:szCs w:val="20"/>
          <w:u w:val="single"/>
        </w:rPr>
        <w:t xml:space="preserve">Your </w:t>
      </w:r>
      <w:r w:rsidR="00B606C5" w:rsidRPr="00A1353D">
        <w:rPr>
          <w:b/>
          <w:sz w:val="20"/>
          <w:szCs w:val="20"/>
          <w:u w:val="single"/>
        </w:rPr>
        <w:t>Nomination</w:t>
      </w:r>
      <w:r w:rsidRPr="00A1353D">
        <w:rPr>
          <w:b/>
          <w:sz w:val="20"/>
          <w:szCs w:val="20"/>
        </w:rPr>
        <w:t>:</w:t>
      </w:r>
      <w:r w:rsidRPr="00A1353D">
        <w:rPr>
          <w:b/>
          <w:sz w:val="20"/>
          <w:szCs w:val="20"/>
        </w:rPr>
        <w:tab/>
      </w:r>
      <w:r w:rsidRPr="00A1353D">
        <w:rPr>
          <w:b/>
          <w:sz w:val="20"/>
          <w:szCs w:val="20"/>
        </w:rPr>
        <w:tab/>
      </w:r>
      <w:r w:rsidRPr="00A1353D">
        <w:rPr>
          <w:b/>
          <w:sz w:val="20"/>
          <w:szCs w:val="20"/>
        </w:rPr>
        <w:tab/>
      </w:r>
      <w:r w:rsidRPr="00A1353D">
        <w:rPr>
          <w:b/>
          <w:sz w:val="20"/>
          <w:szCs w:val="20"/>
        </w:rPr>
        <w:tab/>
      </w:r>
      <w:r w:rsidRPr="00A1353D">
        <w:rPr>
          <w:b/>
          <w:sz w:val="20"/>
          <w:szCs w:val="20"/>
        </w:rPr>
        <w:tab/>
      </w:r>
      <w:r w:rsidRPr="00A1353D">
        <w:rPr>
          <w:b/>
          <w:sz w:val="20"/>
          <w:szCs w:val="20"/>
          <w:u w:val="single"/>
        </w:rPr>
        <w:t>Your Information</w:t>
      </w:r>
      <w:r w:rsidRPr="00A1353D">
        <w:rPr>
          <w:b/>
          <w:sz w:val="20"/>
          <w:szCs w:val="20"/>
        </w:rPr>
        <w:t>:</w:t>
      </w:r>
    </w:p>
    <w:p w14:paraId="3E753533" w14:textId="77777777" w:rsidR="008B6968" w:rsidRPr="00A1353D" w:rsidRDefault="008B6968">
      <w:pPr>
        <w:rPr>
          <w:sz w:val="20"/>
          <w:szCs w:val="20"/>
        </w:rPr>
      </w:pPr>
      <w:r w:rsidRPr="00A1353D">
        <w:rPr>
          <w:sz w:val="20"/>
          <w:szCs w:val="20"/>
        </w:rPr>
        <w:t xml:space="preserve">Name: </w:t>
      </w:r>
      <w:r w:rsidRPr="00A1353D">
        <w:rPr>
          <w:sz w:val="20"/>
          <w:szCs w:val="20"/>
        </w:rPr>
        <w:tab/>
        <w:t>________________________________________</w:t>
      </w:r>
      <w:r w:rsidRPr="00A1353D">
        <w:rPr>
          <w:sz w:val="20"/>
          <w:szCs w:val="20"/>
        </w:rPr>
        <w:tab/>
        <w:t xml:space="preserve">Name: </w:t>
      </w:r>
      <w:r w:rsidRPr="00A1353D">
        <w:rPr>
          <w:sz w:val="20"/>
          <w:szCs w:val="20"/>
        </w:rPr>
        <w:tab/>
        <w:t>_______________________________________</w:t>
      </w:r>
    </w:p>
    <w:p w14:paraId="3186AECF" w14:textId="77777777" w:rsidR="008B6968" w:rsidRPr="00A1353D" w:rsidRDefault="008B6968">
      <w:pPr>
        <w:rPr>
          <w:sz w:val="20"/>
          <w:szCs w:val="20"/>
        </w:rPr>
      </w:pPr>
      <w:r w:rsidRPr="00A1353D">
        <w:rPr>
          <w:sz w:val="20"/>
          <w:szCs w:val="20"/>
        </w:rPr>
        <w:t xml:space="preserve">Employer:  _____________________________________ </w:t>
      </w:r>
      <w:r w:rsidRPr="00A1353D">
        <w:rPr>
          <w:sz w:val="20"/>
          <w:szCs w:val="20"/>
        </w:rPr>
        <w:tab/>
        <w:t>Employer:  ____________________________________</w:t>
      </w:r>
    </w:p>
    <w:p w14:paraId="16ED0767" w14:textId="77777777" w:rsidR="008B6968" w:rsidRPr="00A1353D" w:rsidRDefault="008B6968">
      <w:pPr>
        <w:rPr>
          <w:sz w:val="20"/>
          <w:szCs w:val="20"/>
        </w:rPr>
      </w:pPr>
      <w:r w:rsidRPr="00A1353D">
        <w:rPr>
          <w:sz w:val="20"/>
          <w:szCs w:val="20"/>
        </w:rPr>
        <w:t>Address: _______________________________________</w:t>
      </w:r>
      <w:r w:rsidRPr="00A1353D">
        <w:rPr>
          <w:sz w:val="20"/>
          <w:szCs w:val="20"/>
        </w:rPr>
        <w:tab/>
        <w:t>Address: ______________________________________</w:t>
      </w:r>
    </w:p>
    <w:p w14:paraId="1E41C9D8" w14:textId="77777777" w:rsidR="008B6968" w:rsidRPr="00A1353D" w:rsidRDefault="008B6968">
      <w:pPr>
        <w:rPr>
          <w:sz w:val="20"/>
          <w:szCs w:val="20"/>
        </w:rPr>
      </w:pPr>
      <w:r w:rsidRPr="00A1353D">
        <w:rPr>
          <w:sz w:val="20"/>
          <w:szCs w:val="20"/>
        </w:rPr>
        <w:tab/>
        <w:t>________________________________________</w:t>
      </w:r>
      <w:r w:rsidRPr="00A1353D">
        <w:rPr>
          <w:sz w:val="20"/>
          <w:szCs w:val="20"/>
        </w:rPr>
        <w:tab/>
      </w:r>
      <w:r w:rsidRPr="00A1353D">
        <w:rPr>
          <w:sz w:val="20"/>
          <w:szCs w:val="20"/>
        </w:rPr>
        <w:tab/>
        <w:t>_______________________________________</w:t>
      </w:r>
    </w:p>
    <w:p w14:paraId="5CE92BA0" w14:textId="77777777" w:rsidR="008B6968" w:rsidRPr="00A1353D" w:rsidRDefault="008B6968">
      <w:pPr>
        <w:rPr>
          <w:sz w:val="20"/>
          <w:szCs w:val="20"/>
        </w:rPr>
      </w:pPr>
      <w:r w:rsidRPr="00A1353D">
        <w:rPr>
          <w:sz w:val="20"/>
          <w:szCs w:val="20"/>
        </w:rPr>
        <w:t>Phone:</w:t>
      </w:r>
      <w:r w:rsidRPr="00A1353D">
        <w:rPr>
          <w:sz w:val="20"/>
          <w:szCs w:val="20"/>
        </w:rPr>
        <w:tab/>
        <w:t>________________________________________</w:t>
      </w:r>
      <w:r w:rsidRPr="00A1353D">
        <w:rPr>
          <w:sz w:val="20"/>
          <w:szCs w:val="20"/>
        </w:rPr>
        <w:tab/>
        <w:t>Phone:</w:t>
      </w:r>
      <w:r w:rsidRPr="00A1353D">
        <w:rPr>
          <w:sz w:val="20"/>
          <w:szCs w:val="20"/>
        </w:rPr>
        <w:tab/>
        <w:t>_______________________________________</w:t>
      </w:r>
    </w:p>
    <w:p w14:paraId="783B6FE4" w14:textId="77777777" w:rsidR="008B6968" w:rsidRPr="00A1353D" w:rsidRDefault="008B6968" w:rsidP="00233A84">
      <w:pPr>
        <w:rPr>
          <w:sz w:val="20"/>
          <w:szCs w:val="20"/>
        </w:rPr>
      </w:pPr>
      <w:r w:rsidRPr="00A1353D">
        <w:rPr>
          <w:sz w:val="20"/>
          <w:szCs w:val="20"/>
        </w:rPr>
        <w:t>Work Phone:</w:t>
      </w:r>
      <w:r w:rsidRPr="00A1353D">
        <w:rPr>
          <w:sz w:val="20"/>
          <w:szCs w:val="20"/>
        </w:rPr>
        <w:tab/>
        <w:t>__________________________________</w:t>
      </w:r>
      <w:r w:rsidRPr="00A1353D">
        <w:rPr>
          <w:sz w:val="20"/>
          <w:szCs w:val="20"/>
        </w:rPr>
        <w:tab/>
        <w:t>Work Phone:</w:t>
      </w:r>
      <w:r w:rsidRPr="00A1353D">
        <w:rPr>
          <w:sz w:val="20"/>
          <w:szCs w:val="20"/>
        </w:rPr>
        <w:tab/>
        <w:t>________________________________</w:t>
      </w:r>
    </w:p>
    <w:p w14:paraId="1B4064B5" w14:textId="77777777" w:rsidR="008B6968" w:rsidRPr="00A1353D" w:rsidRDefault="008B6968">
      <w:pPr>
        <w:rPr>
          <w:sz w:val="20"/>
          <w:szCs w:val="20"/>
        </w:rPr>
      </w:pPr>
      <w:r w:rsidRPr="00A1353D">
        <w:rPr>
          <w:sz w:val="20"/>
          <w:szCs w:val="20"/>
        </w:rPr>
        <w:t>Email</w:t>
      </w:r>
      <w:proofErr w:type="gramStart"/>
      <w:r w:rsidRPr="00A1353D">
        <w:rPr>
          <w:sz w:val="20"/>
          <w:szCs w:val="20"/>
        </w:rPr>
        <w:t xml:space="preserve">: </w:t>
      </w:r>
      <w:r w:rsidRPr="00A1353D">
        <w:rPr>
          <w:sz w:val="20"/>
          <w:szCs w:val="20"/>
        </w:rPr>
        <w:tab/>
        <w:t>_</w:t>
      </w:r>
      <w:proofErr w:type="gramEnd"/>
      <w:r w:rsidRPr="00A1353D">
        <w:rPr>
          <w:sz w:val="20"/>
          <w:szCs w:val="20"/>
        </w:rPr>
        <w:t>_______________________________________</w:t>
      </w:r>
      <w:r w:rsidRPr="00A1353D">
        <w:rPr>
          <w:sz w:val="20"/>
          <w:szCs w:val="20"/>
        </w:rPr>
        <w:tab/>
        <w:t xml:space="preserve">Email: </w:t>
      </w:r>
      <w:r w:rsidRPr="00A1353D">
        <w:rPr>
          <w:sz w:val="20"/>
          <w:szCs w:val="20"/>
        </w:rPr>
        <w:tab/>
        <w:t>_______________________________________</w:t>
      </w:r>
      <w:r w:rsidRPr="00A1353D">
        <w:rPr>
          <w:sz w:val="20"/>
          <w:szCs w:val="20"/>
        </w:rPr>
        <w:tab/>
      </w:r>
    </w:p>
    <w:p w14:paraId="63EAEA3D" w14:textId="75F81869" w:rsidR="003E72E5" w:rsidRDefault="009674E9" w:rsidP="003E72E5">
      <w:pPr>
        <w:pStyle w:val="NoSpacing"/>
      </w:pPr>
      <w:r w:rsidRPr="00A1353D">
        <w:t xml:space="preserve">You </w:t>
      </w:r>
      <w:proofErr w:type="gramStart"/>
      <w:r w:rsidRPr="00A1353D">
        <w:t>are asked</w:t>
      </w:r>
      <w:proofErr w:type="gramEnd"/>
      <w:r w:rsidRPr="00A1353D">
        <w:t xml:space="preserve"> to</w:t>
      </w:r>
      <w:r w:rsidR="003E72E5">
        <w:t xml:space="preserve"> answer three questions and </w:t>
      </w:r>
      <w:r w:rsidR="008B6968" w:rsidRPr="00A1353D">
        <w:t xml:space="preserve">write a short nomination statement </w:t>
      </w:r>
      <w:r w:rsidR="003E72E5">
        <w:t xml:space="preserve">(under </w:t>
      </w:r>
      <w:proofErr w:type="gramStart"/>
      <w:r w:rsidR="003E72E5">
        <w:t>500</w:t>
      </w:r>
      <w:proofErr w:type="gramEnd"/>
      <w:r w:rsidR="003E72E5">
        <w:t xml:space="preserve"> words) </w:t>
      </w:r>
      <w:r w:rsidR="008B6968" w:rsidRPr="00A1353D">
        <w:t>that includes the actions and situations for which the individual is being nominated</w:t>
      </w:r>
      <w:proofErr w:type="gramStart"/>
      <w:r w:rsidR="008B6968" w:rsidRPr="00A1353D">
        <w:t xml:space="preserve">.  </w:t>
      </w:r>
      <w:proofErr w:type="gramEnd"/>
      <w:r w:rsidR="008B6968" w:rsidRPr="00A1353D">
        <w:t>Include any reports, news articles, pictures, names of witnesses and/or other awards received</w:t>
      </w:r>
      <w:r w:rsidRPr="00A1353D">
        <w:t xml:space="preserve">. Feel free to </w:t>
      </w:r>
      <w:r w:rsidR="003E72E5" w:rsidRPr="00A1353D">
        <w:t>attach</w:t>
      </w:r>
      <w:r w:rsidRPr="00A1353D">
        <w:t xml:space="preserve"> </w:t>
      </w:r>
      <w:r w:rsidR="003E72E5">
        <w:t>additional pages</w:t>
      </w:r>
      <w:r w:rsidRPr="00A1353D">
        <w:t>.</w:t>
      </w:r>
    </w:p>
    <w:p w14:paraId="23C8BA51" w14:textId="77777777" w:rsidR="003E72E5" w:rsidRDefault="003E72E5" w:rsidP="003E72E5">
      <w:pPr>
        <w:pStyle w:val="NoSpacing"/>
      </w:pPr>
    </w:p>
    <w:p w14:paraId="5D9C2745" w14:textId="5952537A" w:rsidR="003E72E5" w:rsidRDefault="003E72E5" w:rsidP="003E72E5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764228">
        <w:rPr>
          <w:rFonts w:cstheme="minorHAnsi"/>
          <w:b/>
          <w:bCs/>
        </w:rPr>
        <w:t xml:space="preserve">Give us </w:t>
      </w:r>
      <w:proofErr w:type="gramStart"/>
      <w:r w:rsidRPr="00764228">
        <w:rPr>
          <w:rFonts w:cstheme="minorHAnsi"/>
          <w:b/>
          <w:bCs/>
        </w:rPr>
        <w:t>some</w:t>
      </w:r>
      <w:proofErr w:type="gramEnd"/>
      <w:r w:rsidRPr="00764228">
        <w:rPr>
          <w:rFonts w:cstheme="minorHAnsi"/>
          <w:b/>
          <w:bCs/>
        </w:rPr>
        <w:t xml:space="preserve"> background information that explains why you are nominating the individual or team. </w:t>
      </w:r>
    </w:p>
    <w:p w14:paraId="41094C14" w14:textId="77777777" w:rsidR="003E72E5" w:rsidRPr="00764228" w:rsidRDefault="003E72E5" w:rsidP="003E72E5">
      <w:pPr>
        <w:pStyle w:val="NoSpacing"/>
        <w:ind w:left="720"/>
        <w:rPr>
          <w:rFonts w:cstheme="minorHAnsi"/>
          <w:b/>
          <w:bCs/>
        </w:rPr>
      </w:pPr>
    </w:p>
    <w:p w14:paraId="38BE718B" w14:textId="77777777" w:rsidR="003E72E5" w:rsidRDefault="003E72E5" w:rsidP="003E72E5">
      <w:pPr>
        <w:pStyle w:val="NoSpacing"/>
        <w:numPr>
          <w:ilvl w:val="0"/>
          <w:numId w:val="1"/>
        </w:numPr>
        <w:rPr>
          <w:rFonts w:eastAsia="Times New Roman" w:cs="Calibri"/>
          <w:b/>
          <w:bCs/>
          <w:color w:val="000000"/>
        </w:rPr>
      </w:pPr>
      <w:r w:rsidRPr="007A5ABE">
        <w:rPr>
          <w:rFonts w:eastAsia="Times New Roman" w:cs="Calibri"/>
          <w:b/>
          <w:bCs/>
          <w:color w:val="000000"/>
        </w:rPr>
        <w:t>How has the nominee positively impacted their community?</w:t>
      </w:r>
    </w:p>
    <w:p w14:paraId="09730791" w14:textId="77777777" w:rsidR="003E72E5" w:rsidRDefault="003E72E5" w:rsidP="003E72E5">
      <w:pPr>
        <w:pStyle w:val="NoSpacing"/>
        <w:ind w:left="720"/>
        <w:rPr>
          <w:rFonts w:eastAsia="Times New Roman" w:cs="Calibri"/>
          <w:b/>
          <w:bCs/>
          <w:color w:val="000000"/>
        </w:rPr>
      </w:pPr>
    </w:p>
    <w:p w14:paraId="395F3702" w14:textId="6FA771EF" w:rsidR="003E72E5" w:rsidRPr="007A5ABE" w:rsidRDefault="003E72E5" w:rsidP="003E72E5">
      <w:pPr>
        <w:pStyle w:val="NoSpacing"/>
        <w:numPr>
          <w:ilvl w:val="0"/>
          <w:numId w:val="1"/>
        </w:numPr>
        <w:rPr>
          <w:rFonts w:eastAsia="Times New Roman" w:cs="Calibri"/>
          <w:b/>
          <w:bCs/>
          <w:color w:val="000000"/>
        </w:rPr>
      </w:pPr>
      <w:r w:rsidRPr="007A5ABE">
        <w:rPr>
          <w:rFonts w:eastAsia="Times New Roman" w:cs="Calibri"/>
          <w:b/>
          <w:bCs/>
          <w:color w:val="000000"/>
        </w:rPr>
        <w:t xml:space="preserve">How has the nominee gone </w:t>
      </w:r>
      <w:proofErr w:type="gramStart"/>
      <w:r w:rsidRPr="007A5ABE">
        <w:rPr>
          <w:rFonts w:eastAsia="Times New Roman" w:cs="Calibri"/>
          <w:b/>
          <w:bCs/>
          <w:color w:val="000000"/>
        </w:rPr>
        <w:t>above and beyond</w:t>
      </w:r>
      <w:proofErr w:type="gramEnd"/>
      <w:r w:rsidRPr="007A5ABE">
        <w:rPr>
          <w:rFonts w:eastAsia="Times New Roman" w:cs="Calibri"/>
          <w:b/>
          <w:bCs/>
          <w:color w:val="000000"/>
        </w:rPr>
        <w:t xml:space="preserve"> their job duties and what were the results or impact?</w:t>
      </w:r>
    </w:p>
    <w:p w14:paraId="7434B305" w14:textId="4C0DE8F0" w:rsidR="003E72E5" w:rsidRDefault="003E72E5" w:rsidP="003E72E5">
      <w:pPr>
        <w:pStyle w:val="NoSpacing"/>
      </w:pPr>
    </w:p>
    <w:p w14:paraId="1EC0E87B" w14:textId="20927C27" w:rsidR="003E72E5" w:rsidRPr="00A1353D" w:rsidRDefault="003547CF" w:rsidP="003E72E5">
      <w:pPr>
        <w:pStyle w:val="NoSpacing"/>
      </w:pPr>
      <w:r w:rsidRPr="003547C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56AA7" wp14:editId="71C061DB">
                <wp:simplePos x="0" y="0"/>
                <wp:positionH relativeFrom="column">
                  <wp:posOffset>3209925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36AD" w14:textId="323B923A" w:rsidR="003547CF" w:rsidRDefault="003547CF" w:rsidP="003547CF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DB7CB" wp14:editId="4260A2D7">
                                  <wp:extent cx="1800225" cy="926793"/>
                                  <wp:effectExtent l="0" t="0" r="0" b="6985"/>
                                  <wp:docPr id="2097244794" name="Picture 1" descr="A logo of a mountain and riv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7244794" name="Picture 1" descr="A logo of a mountain and rive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954" cy="959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56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75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KXm&#10;xTTfAAAACQEAAA8AAAAAAAAAAAAAAAAAaAQAAGRycy9kb3ducmV2LnhtbFBLBQYAAAAABAAEAPMA&#10;AAB0BQAAAAA=&#10;" stroked="f">
                <v:textbox style="mso-fit-shape-to-text:t">
                  <w:txbxContent>
                    <w:p w14:paraId="44FC36AD" w14:textId="323B923A" w:rsidR="003547CF" w:rsidRDefault="003547CF" w:rsidP="003547CF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9DB7CB" wp14:editId="4260A2D7">
                            <wp:extent cx="1800225" cy="926793"/>
                            <wp:effectExtent l="0" t="0" r="0" b="6985"/>
                            <wp:docPr id="2097244794" name="Picture 1" descr="A logo of a mountain and riv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7244794" name="Picture 1" descr="A logo of a mountain and riv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954" cy="959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CD902A" w14:textId="575E1D74" w:rsidR="003547CF" w:rsidRDefault="008B6968" w:rsidP="0074107B">
      <w:pPr>
        <w:spacing w:after="0"/>
        <w:rPr>
          <w:sz w:val="20"/>
          <w:szCs w:val="20"/>
        </w:rPr>
      </w:pPr>
      <w:r w:rsidRPr="00A1353D">
        <w:rPr>
          <w:sz w:val="20"/>
          <w:szCs w:val="20"/>
        </w:rPr>
        <w:t xml:space="preserve">Submit nomination </w:t>
      </w:r>
      <w:proofErr w:type="gramStart"/>
      <w:r w:rsidRPr="00A1353D">
        <w:rPr>
          <w:sz w:val="20"/>
          <w:szCs w:val="20"/>
        </w:rPr>
        <w:t>form</w:t>
      </w:r>
      <w:proofErr w:type="gramEnd"/>
      <w:r w:rsidRPr="00A1353D">
        <w:rPr>
          <w:sz w:val="20"/>
          <w:szCs w:val="20"/>
        </w:rPr>
        <w:t xml:space="preserve"> to:</w:t>
      </w:r>
      <w:r w:rsidR="0074107B" w:rsidRPr="00A1353D">
        <w:rPr>
          <w:sz w:val="20"/>
          <w:szCs w:val="20"/>
        </w:rPr>
        <w:br/>
      </w:r>
    </w:p>
    <w:p w14:paraId="0F2E938C" w14:textId="2EB1B731" w:rsidR="008B6968" w:rsidRDefault="0074107B" w:rsidP="0074107B">
      <w:pPr>
        <w:spacing w:after="0"/>
        <w:rPr>
          <w:sz w:val="20"/>
          <w:szCs w:val="20"/>
        </w:rPr>
      </w:pPr>
      <w:r w:rsidRPr="00A1353D">
        <w:rPr>
          <w:sz w:val="20"/>
          <w:szCs w:val="20"/>
        </w:rPr>
        <w:t xml:space="preserve">Email: </w:t>
      </w:r>
      <w:hyperlink r:id="rId7" w:history="1">
        <w:r w:rsidR="003547CF" w:rsidRPr="00D024FE">
          <w:rPr>
            <w:rStyle w:val="Hyperlink"/>
            <w:sz w:val="20"/>
            <w:szCs w:val="20"/>
          </w:rPr>
          <w:t>nominations@rotarygcc.org</w:t>
        </w:r>
      </w:hyperlink>
      <w:r w:rsidR="003547CF">
        <w:rPr>
          <w:sz w:val="20"/>
          <w:szCs w:val="20"/>
        </w:rPr>
        <w:t xml:space="preserve">                                                                        </w:t>
      </w:r>
    </w:p>
    <w:p w14:paraId="0AB7ADBF" w14:textId="77777777" w:rsidR="00CC61C0" w:rsidRDefault="00CC61C0" w:rsidP="00CC61C0">
      <w:pPr>
        <w:rPr>
          <w:sz w:val="20"/>
          <w:szCs w:val="20"/>
        </w:rPr>
      </w:pPr>
    </w:p>
    <w:p w14:paraId="33B6EA2C" w14:textId="77777777" w:rsidR="00CC61C0" w:rsidRDefault="00CC61C0" w:rsidP="00CC61C0">
      <w:pPr>
        <w:rPr>
          <w:sz w:val="20"/>
          <w:szCs w:val="20"/>
        </w:rPr>
      </w:pPr>
    </w:p>
    <w:p w14:paraId="77751408" w14:textId="77777777" w:rsidR="00E355A3" w:rsidRDefault="00E355A3" w:rsidP="00CC61C0">
      <w:pPr>
        <w:rPr>
          <w:sz w:val="20"/>
          <w:szCs w:val="20"/>
        </w:rPr>
      </w:pPr>
    </w:p>
    <w:p w14:paraId="2F237A06" w14:textId="50E05743" w:rsidR="00E355A3" w:rsidRDefault="00E355A3" w:rsidP="00E355A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121FEAC" wp14:editId="1189070E">
            <wp:extent cx="4466590" cy="1457325"/>
            <wp:effectExtent l="0" t="0" r="0" b="9525"/>
            <wp:docPr id="20450512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CFF56" w14:textId="77777777" w:rsidR="00E355A3" w:rsidRDefault="00E355A3" w:rsidP="00E355A3">
      <w:pPr>
        <w:pStyle w:val="NoSpacing"/>
      </w:pPr>
    </w:p>
    <w:p w14:paraId="1207D97F" w14:textId="77777777" w:rsidR="00E355A3" w:rsidRPr="00433D7C" w:rsidRDefault="00E355A3" w:rsidP="00E355A3">
      <w:pPr>
        <w:jc w:val="center"/>
        <w:rPr>
          <w:b/>
        </w:rPr>
      </w:pPr>
      <w:r>
        <w:rPr>
          <w:b/>
          <w:sz w:val="24"/>
          <w:szCs w:val="24"/>
        </w:rPr>
        <w:t>Honoring remarkable achievements of individuals and groups</w:t>
      </w:r>
      <w:r>
        <w:rPr>
          <w:b/>
          <w:sz w:val="24"/>
          <w:szCs w:val="24"/>
        </w:rPr>
        <w:br/>
        <w:t>who have made an impact on Clark County and beyond.</w:t>
      </w:r>
      <w:r>
        <w:rPr>
          <w:b/>
          <w:sz w:val="28"/>
          <w:szCs w:val="28"/>
        </w:rPr>
        <w:br/>
      </w:r>
    </w:p>
    <w:p w14:paraId="522F96E8" w14:textId="77777777" w:rsidR="00E355A3" w:rsidRPr="001B154E" w:rsidRDefault="00E355A3" w:rsidP="00E355A3">
      <w:pPr>
        <w:rPr>
          <w:b/>
          <w:bCs/>
          <w:sz w:val="20"/>
          <w:szCs w:val="20"/>
        </w:rPr>
      </w:pPr>
      <w:r w:rsidRPr="001B154E">
        <w:rPr>
          <w:b/>
          <w:bCs/>
          <w:sz w:val="20"/>
          <w:szCs w:val="20"/>
        </w:rPr>
        <w:t>Award Guidelines &amp; Requirements:</w:t>
      </w:r>
    </w:p>
    <w:p w14:paraId="06BD1DD9" w14:textId="77777777" w:rsidR="00E355A3" w:rsidRPr="001B154E" w:rsidRDefault="00E355A3" w:rsidP="00E355A3">
      <w:pPr>
        <w:pStyle w:val="ListParagraph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1B154E">
        <w:rPr>
          <w:b/>
          <w:bCs/>
          <w:sz w:val="20"/>
          <w:szCs w:val="20"/>
        </w:rPr>
        <w:t>Eligibility:</w:t>
      </w:r>
      <w:r w:rsidRPr="001B154E">
        <w:rPr>
          <w:sz w:val="20"/>
          <w:szCs w:val="20"/>
        </w:rPr>
        <w:t xml:space="preserve"> All nominees must work or reside in Clark County, though their noteworthy acts may have occurred elsewhere.</w:t>
      </w:r>
    </w:p>
    <w:p w14:paraId="202EBFF6" w14:textId="77777777" w:rsidR="00E355A3" w:rsidRPr="001B154E" w:rsidRDefault="00E355A3" w:rsidP="00E355A3">
      <w:pPr>
        <w:pStyle w:val="ListParagraph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1B154E">
        <w:rPr>
          <w:b/>
          <w:bCs/>
          <w:sz w:val="20"/>
          <w:szCs w:val="20"/>
        </w:rPr>
        <w:t>Commitment to Community:</w:t>
      </w:r>
      <w:r w:rsidRPr="001B154E">
        <w:rPr>
          <w:sz w:val="20"/>
          <w:szCs w:val="20"/>
        </w:rPr>
        <w:t xml:space="preserve"> Nominees must demonstrate an ongoing commitment to the community for more than one year or have made </w:t>
      </w:r>
      <w:r>
        <w:rPr>
          <w:sz w:val="20"/>
          <w:szCs w:val="20"/>
        </w:rPr>
        <w:t xml:space="preserve">a </w:t>
      </w:r>
      <w:r w:rsidRPr="001B154E">
        <w:rPr>
          <w:sz w:val="20"/>
          <w:szCs w:val="20"/>
        </w:rPr>
        <w:t xml:space="preserve">significant </w:t>
      </w:r>
      <w:proofErr w:type="gramStart"/>
      <w:r w:rsidRPr="001B154E">
        <w:rPr>
          <w:sz w:val="20"/>
          <w:szCs w:val="20"/>
        </w:rPr>
        <w:t>contribution in</w:t>
      </w:r>
      <w:proofErr w:type="gramEnd"/>
      <w:r w:rsidRPr="001B154E">
        <w:rPr>
          <w:sz w:val="20"/>
          <w:szCs w:val="20"/>
        </w:rPr>
        <w:t xml:space="preserve"> th</w:t>
      </w:r>
      <w:r>
        <w:rPr>
          <w:sz w:val="20"/>
          <w:szCs w:val="20"/>
        </w:rPr>
        <w:t>is</w:t>
      </w:r>
      <w:r w:rsidRPr="001B154E">
        <w:rPr>
          <w:sz w:val="20"/>
          <w:szCs w:val="20"/>
        </w:rPr>
        <w:t xml:space="preserve"> year.</w:t>
      </w:r>
    </w:p>
    <w:p w14:paraId="3C8707B3" w14:textId="77777777" w:rsidR="00E355A3" w:rsidRPr="002A34E0" w:rsidRDefault="00E355A3" w:rsidP="00E355A3">
      <w:pPr>
        <w:pStyle w:val="ListParagraph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1B154E">
        <w:rPr>
          <w:b/>
          <w:bCs/>
          <w:sz w:val="20"/>
          <w:szCs w:val="20"/>
        </w:rPr>
        <w:t>Multiple Awards:</w:t>
      </w:r>
      <w:r w:rsidRPr="001B154E">
        <w:rPr>
          <w:sz w:val="20"/>
          <w:szCs w:val="20"/>
        </w:rPr>
        <w:t xml:space="preserve"> It is possible for multiple people to </w:t>
      </w:r>
      <w:proofErr w:type="gramStart"/>
      <w:r w:rsidRPr="001B154E">
        <w:rPr>
          <w:sz w:val="20"/>
          <w:szCs w:val="20"/>
        </w:rPr>
        <w:t>be recognized</w:t>
      </w:r>
      <w:proofErr w:type="gramEnd"/>
      <w:r w:rsidRPr="001B154E">
        <w:rPr>
          <w:sz w:val="20"/>
          <w:szCs w:val="20"/>
        </w:rPr>
        <w:t xml:space="preserve"> in a </w:t>
      </w:r>
      <w:r w:rsidRPr="002A34E0">
        <w:rPr>
          <w:sz w:val="20"/>
          <w:szCs w:val="20"/>
        </w:rPr>
        <w:t>single category for the same act of distinction.</w:t>
      </w:r>
    </w:p>
    <w:p w14:paraId="233F34DF" w14:textId="77777777" w:rsidR="00E355A3" w:rsidRPr="001B154E" w:rsidRDefault="00E355A3" w:rsidP="00E355A3">
      <w:pPr>
        <w:pStyle w:val="ListParagraph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2A34E0">
        <w:rPr>
          <w:b/>
          <w:bCs/>
          <w:sz w:val="20"/>
          <w:szCs w:val="20"/>
        </w:rPr>
        <w:t>Selection Process:</w:t>
      </w:r>
      <w:r w:rsidRPr="002A34E0">
        <w:rPr>
          <w:sz w:val="20"/>
          <w:szCs w:val="20"/>
        </w:rPr>
        <w:t xml:space="preserve"> Our Selection Committee will choose those recognized based on service,</w:t>
      </w:r>
      <w:r>
        <w:rPr>
          <w:sz w:val="20"/>
          <w:szCs w:val="20"/>
        </w:rPr>
        <w:t xml:space="preserve"> </w:t>
      </w:r>
      <w:r w:rsidRPr="001B154E">
        <w:rPr>
          <w:sz w:val="20"/>
          <w:szCs w:val="20"/>
        </w:rPr>
        <w:t>merit, their adherence to our fundamental principles, and their availability for filming</w:t>
      </w:r>
      <w:r>
        <w:rPr>
          <w:sz w:val="20"/>
          <w:szCs w:val="20"/>
        </w:rPr>
        <w:t>,</w:t>
      </w:r>
      <w:r w:rsidRPr="001B154E">
        <w:rPr>
          <w:sz w:val="20"/>
          <w:szCs w:val="20"/>
        </w:rPr>
        <w:t xml:space="preserve"> and award acceptance.</w:t>
      </w:r>
    </w:p>
    <w:p w14:paraId="4ADC167E" w14:textId="77777777" w:rsidR="00E355A3" w:rsidRPr="001B154E" w:rsidRDefault="00E355A3" w:rsidP="00E355A3">
      <w:pPr>
        <w:pStyle w:val="ListParagraph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1B154E">
        <w:rPr>
          <w:b/>
          <w:bCs/>
          <w:sz w:val="20"/>
          <w:szCs w:val="20"/>
        </w:rPr>
        <w:t>Category Flexibility:</w:t>
      </w:r>
      <w:r w:rsidRPr="001B154E">
        <w:rPr>
          <w:sz w:val="20"/>
          <w:szCs w:val="20"/>
        </w:rPr>
        <w:t xml:space="preserve"> Nominees may meet the criteria for more than one category, and the Selection Committee may reassign them to a different</w:t>
      </w:r>
      <w:r>
        <w:rPr>
          <w:sz w:val="20"/>
          <w:szCs w:val="20"/>
        </w:rPr>
        <w:t xml:space="preserve"> </w:t>
      </w:r>
      <w:r w:rsidRPr="001B154E">
        <w:rPr>
          <w:sz w:val="20"/>
          <w:szCs w:val="20"/>
        </w:rPr>
        <w:t xml:space="preserve">category during deliberation. </w:t>
      </w:r>
    </w:p>
    <w:p w14:paraId="7857C48D" w14:textId="77777777" w:rsidR="00E355A3" w:rsidRPr="001B154E" w:rsidRDefault="00E355A3" w:rsidP="00E355A3">
      <w:pPr>
        <w:rPr>
          <w:b/>
          <w:bCs/>
          <w:sz w:val="20"/>
          <w:szCs w:val="20"/>
        </w:rPr>
      </w:pPr>
      <w:r w:rsidRPr="001B154E">
        <w:rPr>
          <w:b/>
          <w:bCs/>
          <w:sz w:val="20"/>
          <w:szCs w:val="20"/>
        </w:rPr>
        <w:t>Award Categories</w:t>
      </w:r>
      <w:r>
        <w:rPr>
          <w:b/>
          <w:bCs/>
          <w:sz w:val="20"/>
          <w:szCs w:val="20"/>
        </w:rPr>
        <w:t xml:space="preserve"> </w:t>
      </w:r>
    </w:p>
    <w:p w14:paraId="5A1C3AD3" w14:textId="3731806A" w:rsidR="00E355A3" w:rsidRPr="001B154E" w:rsidRDefault="00E355A3" w:rsidP="00E355A3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  <w:sz w:val="20"/>
          <w:szCs w:val="20"/>
        </w:rPr>
      </w:pPr>
      <w:r w:rsidRPr="001B154E">
        <w:rPr>
          <w:b/>
          <w:bCs/>
          <w:sz w:val="20"/>
          <w:szCs w:val="20"/>
        </w:rPr>
        <w:t xml:space="preserve">First Responder: </w:t>
      </w:r>
      <w:r w:rsidRPr="001B154E">
        <w:rPr>
          <w:sz w:val="20"/>
          <w:szCs w:val="20"/>
        </w:rPr>
        <w:t>Honors professionals or volunteers serving as law enforcement officials, firefighters, or first responders. This award celebrates acts of courage and selflessness in responding to emergencies, whether on or off duty</w:t>
      </w:r>
      <w:r>
        <w:rPr>
          <w:sz w:val="20"/>
          <w:szCs w:val="20"/>
        </w:rPr>
        <w:t xml:space="preserve">, and their </w:t>
      </w:r>
      <w:r w:rsidRPr="002A34E0">
        <w:rPr>
          <w:sz w:val="20"/>
          <w:szCs w:val="20"/>
        </w:rPr>
        <w:t xml:space="preserve">commitment to </w:t>
      </w:r>
      <w:r w:rsidR="00FB4C01">
        <w:rPr>
          <w:sz w:val="20"/>
          <w:szCs w:val="20"/>
        </w:rPr>
        <w:t xml:space="preserve">community </w:t>
      </w:r>
      <w:r w:rsidRPr="002A34E0">
        <w:rPr>
          <w:sz w:val="20"/>
          <w:szCs w:val="20"/>
        </w:rPr>
        <w:t>service.</w:t>
      </w:r>
    </w:p>
    <w:p w14:paraId="0809962F" w14:textId="77777777" w:rsidR="00E355A3" w:rsidRPr="001B154E" w:rsidRDefault="00E355A3" w:rsidP="00E355A3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  <w:sz w:val="20"/>
          <w:szCs w:val="20"/>
        </w:rPr>
      </w:pPr>
      <w:r w:rsidRPr="001B154E">
        <w:rPr>
          <w:b/>
          <w:bCs/>
          <w:sz w:val="20"/>
          <w:szCs w:val="20"/>
        </w:rPr>
        <w:t xml:space="preserve">Education: </w:t>
      </w:r>
      <w:r w:rsidRPr="001B154E">
        <w:rPr>
          <w:sz w:val="20"/>
          <w:szCs w:val="20"/>
        </w:rPr>
        <w:t>Acknowledges individuals who have actively contributed to enriching the Southwest Washington educational community</w:t>
      </w:r>
      <w:r>
        <w:rPr>
          <w:sz w:val="20"/>
          <w:szCs w:val="20"/>
        </w:rPr>
        <w:t xml:space="preserve"> through their service</w:t>
      </w:r>
      <w:r w:rsidRPr="001B154E">
        <w:rPr>
          <w:sz w:val="20"/>
          <w:szCs w:val="20"/>
        </w:rPr>
        <w:t>. Their efforts may have helped close the achievement gap or driven improvements in teaching and learning.</w:t>
      </w:r>
    </w:p>
    <w:p w14:paraId="72D34145" w14:textId="77777777" w:rsidR="00E355A3" w:rsidRPr="001B154E" w:rsidRDefault="00E355A3" w:rsidP="00E355A3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  <w:sz w:val="20"/>
          <w:szCs w:val="20"/>
        </w:rPr>
      </w:pPr>
      <w:r w:rsidRPr="001B154E">
        <w:rPr>
          <w:b/>
          <w:bCs/>
          <w:sz w:val="20"/>
          <w:szCs w:val="20"/>
        </w:rPr>
        <w:t xml:space="preserve">Good Samaritan: </w:t>
      </w:r>
      <w:r w:rsidRPr="001B154E">
        <w:rPr>
          <w:sz w:val="20"/>
          <w:szCs w:val="20"/>
        </w:rPr>
        <w:t>The Good Samaritan recognition award is a heartfelt tribute to individuals or groups who embody the spirit of compassion, selflessness, and altruism</w:t>
      </w:r>
      <w:r>
        <w:rPr>
          <w:sz w:val="20"/>
          <w:szCs w:val="20"/>
        </w:rPr>
        <w:t xml:space="preserve"> through their service</w:t>
      </w:r>
      <w:proofErr w:type="gramStart"/>
      <w:r w:rsidRPr="001B154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proofErr w:type="gramEnd"/>
      <w:r w:rsidRPr="001B154E">
        <w:rPr>
          <w:sz w:val="20"/>
          <w:szCs w:val="20"/>
        </w:rPr>
        <w:t xml:space="preserve">This category aims to recognize those exceptional souls who have consistently gone </w:t>
      </w:r>
      <w:proofErr w:type="gramStart"/>
      <w:r w:rsidRPr="001B154E">
        <w:rPr>
          <w:sz w:val="20"/>
          <w:szCs w:val="20"/>
        </w:rPr>
        <w:t>above and beyond</w:t>
      </w:r>
      <w:proofErr w:type="gramEnd"/>
      <w:r w:rsidRPr="001B154E">
        <w:rPr>
          <w:sz w:val="20"/>
          <w:szCs w:val="20"/>
        </w:rPr>
        <w:t xml:space="preserve"> to lend a helping hand to those in need.</w:t>
      </w:r>
    </w:p>
    <w:p w14:paraId="2D7BD6C0" w14:textId="77777777" w:rsidR="00E355A3" w:rsidRPr="001B154E" w:rsidRDefault="00E355A3" w:rsidP="00E355A3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  <w:sz w:val="20"/>
          <w:szCs w:val="20"/>
        </w:rPr>
      </w:pPr>
      <w:r w:rsidRPr="001B154E">
        <w:rPr>
          <w:b/>
          <w:bCs/>
          <w:sz w:val="20"/>
          <w:szCs w:val="20"/>
        </w:rPr>
        <w:t xml:space="preserve">Medical </w:t>
      </w:r>
      <w:proofErr w:type="gramStart"/>
      <w:r w:rsidRPr="001B154E">
        <w:rPr>
          <w:b/>
          <w:bCs/>
          <w:sz w:val="20"/>
          <w:szCs w:val="20"/>
        </w:rPr>
        <w:t>Field :</w:t>
      </w:r>
      <w:proofErr w:type="gramEnd"/>
      <w:r w:rsidRPr="001B154E">
        <w:rPr>
          <w:b/>
          <w:bCs/>
          <w:sz w:val="20"/>
          <w:szCs w:val="20"/>
        </w:rPr>
        <w:t xml:space="preserve"> </w:t>
      </w:r>
      <w:r w:rsidRPr="001B154E">
        <w:rPr>
          <w:sz w:val="20"/>
          <w:szCs w:val="20"/>
        </w:rPr>
        <w:t>Pays tribute to healthcare professionals, including doctors, nurses, and hospital staff, who have made exceptional contributions to the well-being of the community</w:t>
      </w:r>
      <w:r>
        <w:rPr>
          <w:sz w:val="20"/>
          <w:szCs w:val="20"/>
        </w:rPr>
        <w:t xml:space="preserve"> through their service</w:t>
      </w:r>
      <w:r w:rsidRPr="001B154E">
        <w:rPr>
          <w:sz w:val="20"/>
          <w:szCs w:val="20"/>
        </w:rPr>
        <w:t>.</w:t>
      </w:r>
    </w:p>
    <w:p w14:paraId="02EA3FC6" w14:textId="463A779B" w:rsidR="00E355A3" w:rsidRPr="001B154E" w:rsidRDefault="00E355A3" w:rsidP="00E355A3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  <w:sz w:val="20"/>
          <w:szCs w:val="20"/>
        </w:rPr>
      </w:pPr>
      <w:r w:rsidRPr="001B154E">
        <w:rPr>
          <w:b/>
          <w:bCs/>
          <w:sz w:val="20"/>
          <w:szCs w:val="20"/>
        </w:rPr>
        <w:t xml:space="preserve">Military: </w:t>
      </w:r>
      <w:r w:rsidRPr="001B154E">
        <w:rPr>
          <w:sz w:val="20"/>
          <w:szCs w:val="20"/>
        </w:rPr>
        <w:t>Presented to members of the armed forces, whether active or veteran, commissioned or non-commissioned, whose actions have demonstrated exceptional courage or improved the welfare of the community</w:t>
      </w:r>
      <w:r w:rsidR="00FB4C01">
        <w:rPr>
          <w:sz w:val="20"/>
          <w:szCs w:val="20"/>
        </w:rPr>
        <w:t xml:space="preserve"> through their service</w:t>
      </w:r>
      <w:r w:rsidRPr="001B154E">
        <w:rPr>
          <w:sz w:val="20"/>
          <w:szCs w:val="20"/>
        </w:rPr>
        <w:t xml:space="preserve">. This </w:t>
      </w:r>
      <w:r>
        <w:rPr>
          <w:sz w:val="20"/>
          <w:szCs w:val="20"/>
        </w:rPr>
        <w:t xml:space="preserve">service recognition </w:t>
      </w:r>
      <w:r w:rsidRPr="001B154E">
        <w:rPr>
          <w:sz w:val="20"/>
          <w:szCs w:val="20"/>
        </w:rPr>
        <w:t xml:space="preserve">award may </w:t>
      </w:r>
      <w:proofErr w:type="gramStart"/>
      <w:r w:rsidRPr="001B154E">
        <w:rPr>
          <w:sz w:val="20"/>
          <w:szCs w:val="20"/>
        </w:rPr>
        <w:t>be given</w:t>
      </w:r>
      <w:proofErr w:type="gramEnd"/>
      <w:r w:rsidRPr="001B154E">
        <w:rPr>
          <w:sz w:val="20"/>
          <w:szCs w:val="20"/>
        </w:rPr>
        <w:t xml:space="preserve"> posthumously and extended to ROTC members or civilians/organizations significantly impacting the military community.</w:t>
      </w:r>
    </w:p>
    <w:p w14:paraId="6F9D2EFF" w14:textId="77777777" w:rsidR="00E355A3" w:rsidRPr="001B154E" w:rsidRDefault="00E355A3" w:rsidP="00E355A3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1B154E">
        <w:rPr>
          <w:b/>
          <w:bCs/>
          <w:sz w:val="20"/>
          <w:szCs w:val="20"/>
        </w:rPr>
        <w:t xml:space="preserve">Non-Profit: </w:t>
      </w:r>
      <w:r w:rsidRPr="001B154E">
        <w:rPr>
          <w:sz w:val="20"/>
          <w:szCs w:val="20"/>
        </w:rPr>
        <w:t>Celebrates businesses or individuals who have made significant contributions to non-profit organizations in our community. This award recognizes those who have shown dedication, compassion, and a strong commitment to making the world a better place through their actions and talents</w:t>
      </w:r>
      <w:r>
        <w:rPr>
          <w:sz w:val="20"/>
          <w:szCs w:val="20"/>
        </w:rPr>
        <w:t xml:space="preserve"> through their service</w:t>
      </w:r>
      <w:r w:rsidRPr="001B154E">
        <w:rPr>
          <w:sz w:val="20"/>
          <w:szCs w:val="20"/>
        </w:rPr>
        <w:t>.</w:t>
      </w:r>
    </w:p>
    <w:p w14:paraId="7C20E2F3" w14:textId="77777777" w:rsidR="00E355A3" w:rsidRPr="00535010" w:rsidRDefault="00E355A3" w:rsidP="00E355A3">
      <w:pPr>
        <w:pStyle w:val="ListParagraph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bookmarkStart w:id="0" w:name="_Hlk169537320"/>
      <w:r w:rsidRPr="00535010">
        <w:rPr>
          <w:b/>
          <w:bCs/>
          <w:sz w:val="20"/>
          <w:szCs w:val="20"/>
        </w:rPr>
        <w:t>Youth</w:t>
      </w:r>
      <w:proofErr w:type="gramStart"/>
      <w:r w:rsidRPr="00535010">
        <w:rPr>
          <w:b/>
          <w:bCs/>
          <w:sz w:val="20"/>
          <w:szCs w:val="20"/>
        </w:rPr>
        <w:t xml:space="preserve">:  </w:t>
      </w:r>
      <w:r w:rsidRPr="00535010">
        <w:rPr>
          <w:sz w:val="20"/>
          <w:szCs w:val="20"/>
        </w:rPr>
        <w:t>The</w:t>
      </w:r>
      <w:proofErr w:type="gramEnd"/>
      <w:r w:rsidRPr="00535010">
        <w:rPr>
          <w:sz w:val="20"/>
          <w:szCs w:val="20"/>
        </w:rPr>
        <w:t xml:space="preserve"> Youth Recognition Award honors teenagers between the ages of 13 and 19 who demonstrate leadership through dedication to and achievement in community service, arts, academics, agriculture, athletics, </w:t>
      </w:r>
      <w:proofErr w:type="gramStart"/>
      <w:r w:rsidRPr="00535010">
        <w:rPr>
          <w:sz w:val="20"/>
          <w:szCs w:val="20"/>
        </w:rPr>
        <w:t>music</w:t>
      </w:r>
      <w:proofErr w:type="gramEnd"/>
      <w:r w:rsidRPr="00535010">
        <w:rPr>
          <w:sz w:val="20"/>
          <w:szCs w:val="20"/>
        </w:rPr>
        <w:t xml:space="preserve"> or a similar field.</w:t>
      </w:r>
    </w:p>
    <w:bookmarkEnd w:id="0"/>
    <w:p w14:paraId="14AF6DDB" w14:textId="77777777" w:rsidR="00E355A3" w:rsidRPr="001B154E" w:rsidRDefault="00E355A3" w:rsidP="00E355A3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  <w:sz w:val="20"/>
          <w:szCs w:val="20"/>
        </w:rPr>
      </w:pPr>
      <w:r w:rsidRPr="001B154E">
        <w:rPr>
          <w:b/>
          <w:bCs/>
          <w:sz w:val="20"/>
          <w:szCs w:val="20"/>
        </w:rPr>
        <w:t xml:space="preserve">Business &amp; Civic: </w:t>
      </w:r>
      <w:r w:rsidRPr="001B154E">
        <w:rPr>
          <w:sz w:val="20"/>
          <w:szCs w:val="20"/>
        </w:rPr>
        <w:t>Recognizes businesses or organizations that have made substantial contributions to the community and fostered positive impacts</w:t>
      </w:r>
      <w:r>
        <w:rPr>
          <w:sz w:val="20"/>
          <w:szCs w:val="20"/>
        </w:rPr>
        <w:t xml:space="preserve"> through their service</w:t>
      </w:r>
      <w:r w:rsidRPr="001B154E">
        <w:rPr>
          <w:sz w:val="20"/>
          <w:szCs w:val="20"/>
        </w:rPr>
        <w:t>.</w:t>
      </w:r>
    </w:p>
    <w:p w14:paraId="1F21CA6E" w14:textId="6EDEF165" w:rsidR="00403984" w:rsidRDefault="00403984" w:rsidP="00403984">
      <w:pPr>
        <w:pStyle w:val="ListParagraph"/>
        <w:spacing w:after="0"/>
        <w:ind w:left="360"/>
        <w:jc w:val="both"/>
        <w:rPr>
          <w:sz w:val="20"/>
          <w:szCs w:val="20"/>
        </w:rPr>
      </w:pPr>
    </w:p>
    <w:p w14:paraId="5FA39A84" w14:textId="3E71FE1C" w:rsidR="00403984" w:rsidRPr="00403984" w:rsidRDefault="00403984" w:rsidP="00403984">
      <w:pPr>
        <w:pStyle w:val="ListParagraph"/>
        <w:spacing w:after="0"/>
        <w:ind w:left="360"/>
        <w:rPr>
          <w:sz w:val="20"/>
          <w:szCs w:val="20"/>
        </w:rPr>
      </w:pPr>
      <w:r w:rsidRPr="00403984">
        <w:rPr>
          <w:sz w:val="20"/>
          <w:szCs w:val="20"/>
        </w:rPr>
        <w:t>Submit nomination form to:</w:t>
      </w:r>
      <w:r w:rsidRPr="00403984">
        <w:rPr>
          <w:sz w:val="20"/>
          <w:szCs w:val="20"/>
        </w:rPr>
        <w:br/>
        <w:t xml:space="preserve">Email: </w:t>
      </w:r>
      <w:hyperlink r:id="rId9" w:history="1">
        <w:r w:rsidRPr="00403984">
          <w:rPr>
            <w:rStyle w:val="Hyperlink"/>
            <w:sz w:val="20"/>
            <w:szCs w:val="20"/>
          </w:rPr>
          <w:t>nominations@rotarygcc.org</w:t>
        </w:r>
      </w:hyperlink>
      <w:r w:rsidRPr="00403984">
        <w:rPr>
          <w:sz w:val="20"/>
          <w:szCs w:val="20"/>
        </w:rPr>
        <w:t xml:space="preserve">                                                                        </w:t>
      </w:r>
    </w:p>
    <w:p w14:paraId="3256C88D" w14:textId="77777777" w:rsidR="00E355A3" w:rsidRDefault="00E355A3" w:rsidP="00CC61C0">
      <w:pPr>
        <w:rPr>
          <w:sz w:val="20"/>
          <w:szCs w:val="20"/>
        </w:rPr>
      </w:pPr>
    </w:p>
    <w:p w14:paraId="5088B917" w14:textId="77777777" w:rsidR="00E355A3" w:rsidRPr="00CC61C0" w:rsidRDefault="00E355A3" w:rsidP="00CC61C0">
      <w:pPr>
        <w:rPr>
          <w:sz w:val="20"/>
          <w:szCs w:val="20"/>
        </w:rPr>
      </w:pPr>
    </w:p>
    <w:sectPr w:rsidR="00E355A3" w:rsidRPr="00CC61C0" w:rsidSect="00B02EF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6A2"/>
    <w:multiLevelType w:val="hybridMultilevel"/>
    <w:tmpl w:val="D3FAC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81A4F"/>
    <w:multiLevelType w:val="hybridMultilevel"/>
    <w:tmpl w:val="A34C2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D3419"/>
    <w:multiLevelType w:val="hybridMultilevel"/>
    <w:tmpl w:val="34CAB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9433950">
    <w:abstractNumId w:val="0"/>
  </w:num>
  <w:num w:numId="2" w16cid:durableId="667758470">
    <w:abstractNumId w:val="1"/>
  </w:num>
  <w:num w:numId="3" w16cid:durableId="1506944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62"/>
    <w:rsid w:val="0004630A"/>
    <w:rsid w:val="00057638"/>
    <w:rsid w:val="000C3BE9"/>
    <w:rsid w:val="001A5B05"/>
    <w:rsid w:val="001B350F"/>
    <w:rsid w:val="002120FD"/>
    <w:rsid w:val="00217A95"/>
    <w:rsid w:val="00233A84"/>
    <w:rsid w:val="002A402A"/>
    <w:rsid w:val="002B019F"/>
    <w:rsid w:val="00350F62"/>
    <w:rsid w:val="003547CF"/>
    <w:rsid w:val="00392C19"/>
    <w:rsid w:val="003A31C6"/>
    <w:rsid w:val="003E70F6"/>
    <w:rsid w:val="003E72E5"/>
    <w:rsid w:val="003F0D1D"/>
    <w:rsid w:val="00403984"/>
    <w:rsid w:val="00486D84"/>
    <w:rsid w:val="00493C08"/>
    <w:rsid w:val="004C0090"/>
    <w:rsid w:val="00547AFB"/>
    <w:rsid w:val="0057314C"/>
    <w:rsid w:val="00662F59"/>
    <w:rsid w:val="006C3D50"/>
    <w:rsid w:val="00707D72"/>
    <w:rsid w:val="0073384D"/>
    <w:rsid w:val="0074107B"/>
    <w:rsid w:val="00750B79"/>
    <w:rsid w:val="00752790"/>
    <w:rsid w:val="00792CB7"/>
    <w:rsid w:val="007B3CF2"/>
    <w:rsid w:val="007C1FBA"/>
    <w:rsid w:val="007F0A82"/>
    <w:rsid w:val="008B6968"/>
    <w:rsid w:val="009674E9"/>
    <w:rsid w:val="009A7F5C"/>
    <w:rsid w:val="009B3674"/>
    <w:rsid w:val="009F47F3"/>
    <w:rsid w:val="00A07B1B"/>
    <w:rsid w:val="00A1353D"/>
    <w:rsid w:val="00B02EF3"/>
    <w:rsid w:val="00B606C5"/>
    <w:rsid w:val="00BC494E"/>
    <w:rsid w:val="00C27B1F"/>
    <w:rsid w:val="00CC61C0"/>
    <w:rsid w:val="00D33BFF"/>
    <w:rsid w:val="00DF3ED8"/>
    <w:rsid w:val="00E20BB8"/>
    <w:rsid w:val="00E355A3"/>
    <w:rsid w:val="00E41190"/>
    <w:rsid w:val="00EE353D"/>
    <w:rsid w:val="00F02435"/>
    <w:rsid w:val="00F0521E"/>
    <w:rsid w:val="00F1465A"/>
    <w:rsid w:val="00FA3074"/>
    <w:rsid w:val="00FB4C01"/>
    <w:rsid w:val="00F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7EABD"/>
  <w14:defaultImageDpi w14:val="0"/>
  <w15:docId w15:val="{3159A93C-B593-410F-8D49-BC7F1146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E9"/>
    <w:rPr>
      <w:rFonts w:ascii="Tahoma" w:hAnsi="Tahoma"/>
      <w:sz w:val="16"/>
    </w:rPr>
  </w:style>
  <w:style w:type="paragraph" w:styleId="NoSpacing">
    <w:name w:val="No Spacing"/>
    <w:uiPriority w:val="99"/>
    <w:qFormat/>
    <w:rsid w:val="007B3CF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0D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D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nominations@rotaryg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minations@rotaryg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VeriClaim Inc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Virginia</dc:creator>
  <cp:keywords/>
  <dc:description/>
  <cp:lastModifiedBy>Dan Clark</cp:lastModifiedBy>
  <cp:revision>3</cp:revision>
  <cp:lastPrinted>2025-06-18T15:14:00Z</cp:lastPrinted>
  <dcterms:created xsi:type="dcterms:W3CDTF">2025-06-18T15:14:00Z</dcterms:created>
  <dcterms:modified xsi:type="dcterms:W3CDTF">2025-06-21T18:12:00Z</dcterms:modified>
</cp:coreProperties>
</file>